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BB2F" w14:textId="77777777" w:rsidR="00992C16" w:rsidRDefault="00992C16" w:rsidP="00992C16">
      <w:r>
        <w:t>ALGEMENE VOORWAARDEN</w:t>
      </w:r>
    </w:p>
    <w:p w14:paraId="107BC7DA" w14:textId="77777777" w:rsidR="00992C16" w:rsidRDefault="00992C16" w:rsidP="00992C16"/>
    <w:p w14:paraId="77AEBE7F" w14:textId="18AE7EB6" w:rsidR="00992C16" w:rsidRDefault="00992C16" w:rsidP="00992C16">
      <w:r>
        <w:t>Hulp Helden Nederland EHBO &amp; BHV Opleidingen</w:t>
      </w:r>
      <w:r w:rsidR="00BC5288">
        <w:t xml:space="preserve"> &amp; Reanimatie cursussen</w:t>
      </w:r>
    </w:p>
    <w:p w14:paraId="05CF1935" w14:textId="77777777" w:rsidR="00992C16" w:rsidRDefault="00992C16" w:rsidP="00992C16"/>
    <w:p w14:paraId="7506BE86" w14:textId="77777777" w:rsidR="00992C16" w:rsidRDefault="00992C16" w:rsidP="00992C16">
      <w:r>
        <w:t>1. Definities</w:t>
      </w:r>
    </w:p>
    <w:p w14:paraId="1EC80455" w14:textId="77777777" w:rsidR="00992C16" w:rsidRDefault="00992C16" w:rsidP="00992C16"/>
    <w:p w14:paraId="7A5AE8B2" w14:textId="52821526" w:rsidR="00992C16" w:rsidRDefault="00992C16" w:rsidP="00992C16">
      <w:r>
        <w:t xml:space="preserve">1.1 Hulp Helden Nederland: De aanbieder van EHBO- en BHV-opleidingen </w:t>
      </w:r>
      <w:r w:rsidR="00BC5288">
        <w:t>&amp; Reanimatie cursussen</w:t>
      </w:r>
      <w:r w:rsidR="00ED3AFE">
        <w:t>,</w:t>
      </w:r>
      <w:r w:rsidR="00BC5288">
        <w:t xml:space="preserve"> </w:t>
      </w:r>
      <w:r>
        <w:t>gevestigd</w:t>
      </w:r>
      <w:r w:rsidR="00DD45DB">
        <w:t xml:space="preserve"> te Landkaartje 21, 4814 VH, Breda</w:t>
      </w:r>
      <w:r>
        <w:t xml:space="preserve"> in Nederland.</w:t>
      </w:r>
    </w:p>
    <w:p w14:paraId="0C9E013C" w14:textId="77777777" w:rsidR="00992C16" w:rsidRDefault="00992C16" w:rsidP="00992C16">
      <w:r>
        <w:t>1.2 Cursist: De persoon of organisatie die zich inschrijft voor een opleiding.</w:t>
      </w:r>
    </w:p>
    <w:p w14:paraId="24A204FC" w14:textId="77777777" w:rsidR="00992C16" w:rsidRDefault="00992C16" w:rsidP="00992C16">
      <w:r>
        <w:t>1.3 Opleiding: EHBO- en BHV-cursussen aangeboden door Hulp Helden Nederland.</w:t>
      </w:r>
    </w:p>
    <w:p w14:paraId="76A5F523" w14:textId="77777777" w:rsidR="00992C16" w:rsidRDefault="00992C16" w:rsidP="00992C16">
      <w:r>
        <w:t>1.4 Overeenkomst: De afspraak tussen Hulp Helden Nederland en de cursist over deelname aan een opleiding.</w:t>
      </w:r>
    </w:p>
    <w:p w14:paraId="57BA2564" w14:textId="77777777" w:rsidR="00992C16" w:rsidRDefault="00992C16" w:rsidP="00992C16"/>
    <w:p w14:paraId="1B3959E7" w14:textId="77777777" w:rsidR="00992C16" w:rsidRDefault="00992C16" w:rsidP="00992C16">
      <w:r>
        <w:t>2. Toepasselijkheid</w:t>
      </w:r>
    </w:p>
    <w:p w14:paraId="023AADF7" w14:textId="77777777" w:rsidR="00992C16" w:rsidRDefault="00992C16" w:rsidP="00992C16"/>
    <w:p w14:paraId="2030954E" w14:textId="77777777" w:rsidR="00992C16" w:rsidRDefault="00992C16" w:rsidP="00992C16">
      <w:r>
        <w:t>2.1 Deze algemene voorwaarden zijn van toepassing op alle inschrijvingen, opleidingen en overeenkomsten van Hulp Helden Nederland.</w:t>
      </w:r>
    </w:p>
    <w:p w14:paraId="02DC8A23" w14:textId="77777777" w:rsidR="00992C16" w:rsidRDefault="00992C16" w:rsidP="00992C16">
      <w:r>
        <w:t>2.2 Afwijkingen van deze voorwaarden zijn alleen geldig als ze schriftelijk zijn bevestigd door Hulp Helden Nederland.</w:t>
      </w:r>
    </w:p>
    <w:p w14:paraId="61AC1F0E" w14:textId="77777777" w:rsidR="00992C16" w:rsidRDefault="00992C16" w:rsidP="00992C16"/>
    <w:p w14:paraId="23303ABA" w14:textId="77777777" w:rsidR="00992C16" w:rsidRDefault="00992C16" w:rsidP="00992C16">
      <w:r>
        <w:t>3. Inschrijving en Betaling</w:t>
      </w:r>
    </w:p>
    <w:p w14:paraId="0C49A580" w14:textId="77777777" w:rsidR="00992C16" w:rsidRDefault="00992C16" w:rsidP="00992C16"/>
    <w:p w14:paraId="005ECE42" w14:textId="77777777" w:rsidR="00992C16" w:rsidRDefault="00992C16" w:rsidP="00992C16">
      <w:r>
        <w:t>3.1 Inschrijving voor een opleiding is pas definitief na ontvangst van een bevestiging van Hulp Helden Nederland.</w:t>
      </w:r>
    </w:p>
    <w:p w14:paraId="501B7AA4" w14:textId="77777777" w:rsidR="00992C16" w:rsidRDefault="00992C16" w:rsidP="00992C16">
      <w:r>
        <w:t>3.2 De cursist dient het volledige cursusgeld binnen de aangegeven termijn te betalen.</w:t>
      </w:r>
    </w:p>
    <w:p w14:paraId="493CB60D" w14:textId="77777777" w:rsidR="00992C16" w:rsidRDefault="00992C16" w:rsidP="00992C16">
      <w:r>
        <w:t>3.3 Bij niet-tijdige betaling behoudt Hulp Helden Nederland zich het recht voor om deelname te weigeren.</w:t>
      </w:r>
    </w:p>
    <w:p w14:paraId="3920FC18" w14:textId="77777777" w:rsidR="00992C16" w:rsidRDefault="00992C16" w:rsidP="00992C16"/>
    <w:p w14:paraId="417409B9" w14:textId="77777777" w:rsidR="00992C16" w:rsidRDefault="00992C16" w:rsidP="00992C16">
      <w:r>
        <w:t>4. Annulering en Wijziging</w:t>
      </w:r>
    </w:p>
    <w:p w14:paraId="1BA5D25B" w14:textId="77777777" w:rsidR="00992C16" w:rsidRDefault="00992C16" w:rsidP="00992C16"/>
    <w:p w14:paraId="43839FDC" w14:textId="77777777" w:rsidR="00992C16" w:rsidRDefault="00992C16" w:rsidP="00992C16">
      <w:r>
        <w:lastRenderedPageBreak/>
        <w:t>4.1 Annulering door de cursist kan uitsluitend schriftelijk.</w:t>
      </w:r>
    </w:p>
    <w:p w14:paraId="2B989A9B" w14:textId="77777777" w:rsidR="00992C16" w:rsidRDefault="00992C16" w:rsidP="00992C16">
      <w:r>
        <w:t>4.2 Bij annulering gelden de volgende kosten:</w:t>
      </w:r>
    </w:p>
    <w:p w14:paraId="1870046D" w14:textId="77777777" w:rsidR="00992C16" w:rsidRDefault="00992C16" w:rsidP="00992C16"/>
    <w:p w14:paraId="1C669474" w14:textId="4D173751" w:rsidR="00992C16" w:rsidRDefault="00992C16" w:rsidP="00992C16">
      <w:r>
        <w:t xml:space="preserve">Tot 14 dagen voor de start: </w:t>
      </w:r>
      <w:r w:rsidR="00661D8E">
        <w:t>kosteloos</w:t>
      </w:r>
    </w:p>
    <w:p w14:paraId="2659EB3A" w14:textId="77777777" w:rsidR="00992C16" w:rsidRDefault="00992C16" w:rsidP="00992C16"/>
    <w:p w14:paraId="62A1D5AD" w14:textId="352BF1D9" w:rsidR="00992C16" w:rsidRDefault="00992C16" w:rsidP="00992C16">
      <w:r>
        <w:t xml:space="preserve">Binnen 14 dagen voor de start: </w:t>
      </w:r>
      <w:r w:rsidR="005C60FF">
        <w:t>25</w:t>
      </w:r>
      <w:r>
        <w:t>% van het cursusgeld.</w:t>
      </w:r>
    </w:p>
    <w:p w14:paraId="758F443B" w14:textId="77777777" w:rsidR="00992C16" w:rsidRDefault="00992C16" w:rsidP="00992C16"/>
    <w:p w14:paraId="14398B57" w14:textId="28340EDD" w:rsidR="00992C16" w:rsidRDefault="00992C16" w:rsidP="00992C16">
      <w:r>
        <w:t xml:space="preserve">Binnen 7 dagen voor de start of bij afwezigheid: </w:t>
      </w:r>
      <w:r w:rsidR="005C60FF">
        <w:t>100</w:t>
      </w:r>
      <w:r>
        <w:t>% van het cursusgeld.</w:t>
      </w:r>
    </w:p>
    <w:p w14:paraId="7EA33E7A" w14:textId="77777777" w:rsidR="00992C16" w:rsidRDefault="00992C16" w:rsidP="00992C16">
      <w:r>
        <w:t>4.3 Hulp Helden Nederland behoudt zich het recht voor een opleiding te verplaatsen of annuleren bij onvoldoende deelnemers of onvoorziene omstandigheden.</w:t>
      </w:r>
    </w:p>
    <w:p w14:paraId="4CD276DD" w14:textId="77777777" w:rsidR="00992C16" w:rsidRDefault="00992C16" w:rsidP="00992C16"/>
    <w:p w14:paraId="4126D680" w14:textId="77777777" w:rsidR="00992C16" w:rsidRDefault="00992C16" w:rsidP="00992C16">
      <w:r>
        <w:t>5. Aansprakelijkheid</w:t>
      </w:r>
    </w:p>
    <w:p w14:paraId="09FFBAA7" w14:textId="77777777" w:rsidR="00992C16" w:rsidRDefault="00992C16" w:rsidP="00992C16"/>
    <w:p w14:paraId="32A85D74" w14:textId="77777777" w:rsidR="00992C16" w:rsidRDefault="00992C16" w:rsidP="00992C16">
      <w:r>
        <w:t>5.1 Deelname aan de opleidingen is volledig op eigen risico.</w:t>
      </w:r>
    </w:p>
    <w:p w14:paraId="0015FB3E" w14:textId="77777777" w:rsidR="00992C16" w:rsidRDefault="00992C16" w:rsidP="00992C16">
      <w:r>
        <w:t>5.2 Hulp Helden Nederland is niet aansprakelijk voor:</w:t>
      </w:r>
    </w:p>
    <w:p w14:paraId="665433AA" w14:textId="77777777" w:rsidR="00992C16" w:rsidRDefault="00992C16" w:rsidP="00992C16"/>
    <w:p w14:paraId="474EFF2A" w14:textId="77777777" w:rsidR="00992C16" w:rsidRDefault="00992C16" w:rsidP="00992C16">
      <w:r>
        <w:t>Enige vorm van schade, letsel of gevolgen die ontstaan tijdens of na de opleiding.</w:t>
      </w:r>
    </w:p>
    <w:p w14:paraId="3C9FBFC8" w14:textId="77777777" w:rsidR="00992C16" w:rsidRDefault="00992C16" w:rsidP="00992C16"/>
    <w:p w14:paraId="578D271C" w14:textId="77777777" w:rsidR="00992C16" w:rsidRDefault="00992C16" w:rsidP="00992C16">
      <w:r>
        <w:t>Verlies of diefstal van eigendommen van cursisten.</w:t>
      </w:r>
    </w:p>
    <w:p w14:paraId="5D2233A3" w14:textId="3A285443" w:rsidR="00992C16" w:rsidRDefault="00992C16" w:rsidP="00992C16">
      <w:r>
        <w:t>5.3 De instructeurs handelen naar beste kunnen, maar Hulp Helden Nederland kan niet aansprakelijk worden gesteld voor de uitvoering van EHBO- BHV-</w:t>
      </w:r>
      <w:r w:rsidR="003E11D7">
        <w:t xml:space="preserve"> of Reanimatie </w:t>
      </w:r>
      <w:r>
        <w:t>handelingen door cursisten na de opleiding.</w:t>
      </w:r>
    </w:p>
    <w:p w14:paraId="702B5826" w14:textId="77777777" w:rsidR="00992C16" w:rsidRDefault="00992C16" w:rsidP="00992C16"/>
    <w:p w14:paraId="49E18D89" w14:textId="77777777" w:rsidR="00992C16" w:rsidRDefault="00992C16" w:rsidP="00992C16">
      <w:r>
        <w:t>6. Certificering en Geldigheid</w:t>
      </w:r>
    </w:p>
    <w:p w14:paraId="6CFF919D" w14:textId="77777777" w:rsidR="00992C16" w:rsidRDefault="00992C16" w:rsidP="00992C16"/>
    <w:p w14:paraId="238233DD" w14:textId="77777777" w:rsidR="00992C16" w:rsidRDefault="00992C16" w:rsidP="00992C16">
      <w:r>
        <w:t>6.1 Certificaten worden alleen verstrekt aan cursisten die voldoen aan de gestelde eisen.</w:t>
      </w:r>
    </w:p>
    <w:p w14:paraId="550C7A7A" w14:textId="77777777" w:rsidR="00992C16" w:rsidRDefault="00992C16" w:rsidP="00992C16">
      <w:r>
        <w:t>6.2 De geldigheid van een certificaat wordt bepaald door de uitgevende instantie en is de verantwoordelijkheid van de cursist om tijdig te verlengen.</w:t>
      </w:r>
    </w:p>
    <w:p w14:paraId="5AC38850" w14:textId="77777777" w:rsidR="00992C16" w:rsidRDefault="00992C16" w:rsidP="00992C16"/>
    <w:p w14:paraId="1A5157C8" w14:textId="77777777" w:rsidR="00992C16" w:rsidRDefault="00992C16" w:rsidP="00992C16">
      <w:r>
        <w:lastRenderedPageBreak/>
        <w:t>7. Overmacht</w:t>
      </w:r>
    </w:p>
    <w:p w14:paraId="3DA14AA7" w14:textId="77777777" w:rsidR="00992C16" w:rsidRDefault="00992C16" w:rsidP="00992C16"/>
    <w:p w14:paraId="6FB9CEF1" w14:textId="77777777" w:rsidR="00992C16" w:rsidRDefault="00992C16" w:rsidP="00992C16">
      <w:r>
        <w:t>7.1 In geval van overmacht (zoals pandemieën, natuurrampen, stakingen) kan Hulp Helden Nederland de opleiding uitstellen of annuleren zonder schadevergoeding aan de cursist.</w:t>
      </w:r>
    </w:p>
    <w:p w14:paraId="4644F16E" w14:textId="77777777" w:rsidR="00992C16" w:rsidRDefault="00992C16" w:rsidP="00992C16"/>
    <w:p w14:paraId="5DEEE8CB" w14:textId="77777777" w:rsidR="00992C16" w:rsidRDefault="00992C16" w:rsidP="00992C16">
      <w:r>
        <w:t>8. Privacy en Persoonsgegevens</w:t>
      </w:r>
    </w:p>
    <w:p w14:paraId="316599CD" w14:textId="77777777" w:rsidR="00992C16" w:rsidRDefault="00992C16" w:rsidP="00992C16"/>
    <w:p w14:paraId="21CA1016" w14:textId="77777777" w:rsidR="00992C16" w:rsidRDefault="00992C16" w:rsidP="00992C16">
      <w:r>
        <w:t>8.1 Persoonsgegevens worden alleen gebruikt voor administratieve en opleidingsdoeleinden.</w:t>
      </w:r>
    </w:p>
    <w:p w14:paraId="5FD7E1D3" w14:textId="77777777" w:rsidR="00992C16" w:rsidRDefault="00992C16" w:rsidP="00992C16">
      <w:r>
        <w:t>8.2 Hulp Helden Nederland zal gegevens niet zonder toestemming delen met derden, tenzij wettelijk verplicht.</w:t>
      </w:r>
    </w:p>
    <w:p w14:paraId="77FF4094" w14:textId="77777777" w:rsidR="00992C16" w:rsidRDefault="00992C16" w:rsidP="00992C16"/>
    <w:p w14:paraId="165D614F" w14:textId="77777777" w:rsidR="00992C16" w:rsidRDefault="00992C16" w:rsidP="00992C16">
      <w:r>
        <w:t>9. Klachten</w:t>
      </w:r>
    </w:p>
    <w:p w14:paraId="176ACAA0" w14:textId="77777777" w:rsidR="00992C16" w:rsidRDefault="00992C16" w:rsidP="00992C16"/>
    <w:p w14:paraId="76EC1511" w14:textId="77777777" w:rsidR="00992C16" w:rsidRDefault="00992C16" w:rsidP="00992C16">
      <w:r>
        <w:t>9.1 Klachten over de opleiding dienen binnen 7 dagen na afronding schriftelijk te worden ingediend.</w:t>
      </w:r>
    </w:p>
    <w:p w14:paraId="59F12F2D" w14:textId="77777777" w:rsidR="00992C16" w:rsidRDefault="00992C16" w:rsidP="00992C16">
      <w:r>
        <w:t>9.2 Hulp Helden Nederland streeft naar een passende oplossing, maar is niet verplicht een vergoeding te bieden.</w:t>
      </w:r>
    </w:p>
    <w:p w14:paraId="14ABB0E2" w14:textId="77777777" w:rsidR="00992C16" w:rsidRDefault="00992C16" w:rsidP="00992C16"/>
    <w:p w14:paraId="19AD9849" w14:textId="77777777" w:rsidR="00992C16" w:rsidRDefault="00992C16" w:rsidP="00992C16">
      <w:r>
        <w:t>10. Toepasselijk Recht</w:t>
      </w:r>
    </w:p>
    <w:p w14:paraId="33B7D541" w14:textId="77777777" w:rsidR="00992C16" w:rsidRDefault="00992C16" w:rsidP="00992C16"/>
    <w:p w14:paraId="2E7CE2F3" w14:textId="77777777" w:rsidR="00992C16" w:rsidRDefault="00992C16" w:rsidP="00992C16">
      <w:r>
        <w:t>10.1 Op deze algemene voorwaarden is Nederlands recht van toepassing.</w:t>
      </w:r>
    </w:p>
    <w:p w14:paraId="55B6263F" w14:textId="1AFA47A9" w:rsidR="00992C16" w:rsidRDefault="00992C16" w:rsidP="00992C16">
      <w:r>
        <w:t>10.2 Geschillen worden voorgelegd aan de bevoegde rechter in Nederland.</w:t>
      </w:r>
    </w:p>
    <w:sectPr w:rsidR="0099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598"/>
    <w:multiLevelType w:val="multilevel"/>
    <w:tmpl w:val="97DA0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4" w:hanging="3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7070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16"/>
    <w:rsid w:val="002E6DD9"/>
    <w:rsid w:val="0036024F"/>
    <w:rsid w:val="003E11D7"/>
    <w:rsid w:val="005C60FF"/>
    <w:rsid w:val="00661D8E"/>
    <w:rsid w:val="007E5D13"/>
    <w:rsid w:val="00992C16"/>
    <w:rsid w:val="00A336F1"/>
    <w:rsid w:val="00A553C1"/>
    <w:rsid w:val="00B56FB3"/>
    <w:rsid w:val="00BC5288"/>
    <w:rsid w:val="00C04F74"/>
    <w:rsid w:val="00D323D0"/>
    <w:rsid w:val="00D64179"/>
    <w:rsid w:val="00DD45DB"/>
    <w:rsid w:val="00E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E9A6"/>
  <w15:chartTrackingRefBased/>
  <w15:docId w15:val="{D9D1C24A-6117-5348-8F57-98AEA1BD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2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2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2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2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2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2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2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2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2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2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2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2C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2C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2C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2C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2C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2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2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2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2C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2C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2C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2C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2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 Haan</dc:creator>
  <cp:keywords/>
  <dc:description/>
  <cp:lastModifiedBy>Herma Haan</cp:lastModifiedBy>
  <cp:revision>2</cp:revision>
  <dcterms:created xsi:type="dcterms:W3CDTF">2025-01-30T11:03:00Z</dcterms:created>
  <dcterms:modified xsi:type="dcterms:W3CDTF">2025-01-30T11:03:00Z</dcterms:modified>
</cp:coreProperties>
</file>